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9F" w:rsidRPr="004F15E2" w:rsidRDefault="001D319F" w:rsidP="004F15E2">
      <w:pPr>
        <w:spacing w:line="288" w:lineRule="auto"/>
        <w:rPr>
          <w:rFonts w:ascii="Arial Narrow" w:hAnsi="Arial Narrow"/>
          <w:sz w:val="22"/>
          <w:szCs w:val="22"/>
        </w:rPr>
      </w:pPr>
    </w:p>
    <w:p w:rsidR="00640199" w:rsidRPr="004F15E2" w:rsidRDefault="00640199" w:rsidP="00722590">
      <w:pPr>
        <w:pStyle w:val="Titel"/>
        <w:rPr>
          <w:rFonts w:ascii="Arial Narrow" w:hAnsi="Arial Narrow"/>
          <w:color w:val="FF0000"/>
          <w:sz w:val="40"/>
          <w:szCs w:val="40"/>
        </w:rPr>
      </w:pPr>
      <w:r w:rsidRPr="004F15E2">
        <w:rPr>
          <w:rFonts w:ascii="Arial Narrow" w:hAnsi="Arial Narrow"/>
          <w:color w:val="FF0000"/>
          <w:sz w:val="40"/>
          <w:szCs w:val="40"/>
        </w:rPr>
        <w:t>Projektbeschrieb für Angebotspartner/innen</w:t>
      </w:r>
    </w:p>
    <w:p w:rsidR="00722590" w:rsidRPr="00722590" w:rsidRDefault="00722590" w:rsidP="00722590">
      <w:pPr>
        <w:spacing w:line="288" w:lineRule="auto"/>
        <w:rPr>
          <w:rFonts w:ascii="Arial Narrow" w:hAnsi="Arial Narrow"/>
          <w:sz w:val="22"/>
          <w:szCs w:val="22"/>
        </w:rPr>
      </w:pPr>
      <w:r w:rsidRPr="00722590">
        <w:rPr>
          <w:rFonts w:ascii="Arial Narrow" w:hAnsi="Arial Narrow"/>
          <w:sz w:val="22"/>
          <w:szCs w:val="22"/>
        </w:rPr>
        <w:t>Zirka jede siebte Person in der Schweiz ist heute von Armut betroffen. Für Menschen, die mit sehr wenig Geld auskommen müssen, kann Alltägliches unerschwinglich werden. Vor allem Alleinerziehenden und Familien mit Kindern fehlt das Geld, um am gesellschaftlichen Leben und an kulturellen Anlässen teilzunehmen. Doch wer sich keine Konzert- oder Theatervorstellungen, Sportanlässe oder kein Zeitungsabonnement leisten kann, verliert Kontakte und Anregungen. Finanzielle Not führt so zu sozialer Isolation.</w:t>
      </w:r>
    </w:p>
    <w:p w:rsidR="00722590" w:rsidRDefault="00722590" w:rsidP="00722590">
      <w:pPr>
        <w:spacing w:line="288" w:lineRule="auto"/>
        <w:rPr>
          <w:rFonts w:ascii="Arial Narrow" w:hAnsi="Arial Narrow"/>
          <w:sz w:val="22"/>
          <w:szCs w:val="22"/>
        </w:rPr>
      </w:pPr>
    </w:p>
    <w:p w:rsidR="00722590" w:rsidRPr="00722590" w:rsidRDefault="00722590" w:rsidP="00722590">
      <w:pPr>
        <w:spacing w:line="288" w:lineRule="auto"/>
        <w:rPr>
          <w:rFonts w:ascii="Arial Narrow" w:hAnsi="Arial Narrow"/>
          <w:sz w:val="22"/>
          <w:szCs w:val="22"/>
        </w:rPr>
      </w:pPr>
      <w:r w:rsidRPr="00722590">
        <w:rPr>
          <w:rFonts w:ascii="Arial Narrow" w:hAnsi="Arial Narrow"/>
          <w:sz w:val="22"/>
          <w:szCs w:val="22"/>
        </w:rPr>
        <w:t xml:space="preserve">Dem will Caritas Luzern als Projektträgerin mit der KulturLegi Zentralschweiz </w:t>
      </w:r>
      <w:proofErr w:type="gramStart"/>
      <w:r w:rsidRPr="00722590">
        <w:rPr>
          <w:rFonts w:ascii="Arial Narrow" w:hAnsi="Arial Narrow"/>
          <w:sz w:val="22"/>
          <w:szCs w:val="22"/>
        </w:rPr>
        <w:t>entgegen wirken</w:t>
      </w:r>
      <w:proofErr w:type="gramEnd"/>
      <w:r w:rsidRPr="00722590">
        <w:rPr>
          <w:rFonts w:ascii="Arial Narrow" w:hAnsi="Arial Narrow"/>
          <w:sz w:val="22"/>
          <w:szCs w:val="22"/>
        </w:rPr>
        <w:t>.</w:t>
      </w:r>
      <w:bookmarkStart w:id="0" w:name="el92003057"/>
      <w:bookmarkEnd w:id="0"/>
    </w:p>
    <w:p w:rsidR="00640199" w:rsidRPr="00E90D3F" w:rsidRDefault="00640199" w:rsidP="004F15E2">
      <w:pPr>
        <w:pStyle w:val="berschrift1"/>
        <w:spacing w:line="288" w:lineRule="auto"/>
        <w:rPr>
          <w:rFonts w:ascii="Arial Narrow" w:hAnsi="Arial Narrow"/>
          <w:color w:val="FF0000"/>
          <w:szCs w:val="24"/>
        </w:rPr>
      </w:pPr>
      <w:r w:rsidRPr="00E90D3F">
        <w:rPr>
          <w:rFonts w:ascii="Arial Narrow" w:hAnsi="Arial Narrow"/>
          <w:color w:val="FF0000"/>
          <w:szCs w:val="24"/>
        </w:rPr>
        <w:t>Die KulturLegi fu</w:t>
      </w:r>
      <w:bookmarkStart w:id="1" w:name="_GoBack"/>
      <w:bookmarkEnd w:id="1"/>
      <w:r w:rsidRPr="00E90D3F">
        <w:rPr>
          <w:rFonts w:ascii="Arial Narrow" w:hAnsi="Arial Narrow"/>
          <w:color w:val="FF0000"/>
          <w:szCs w:val="24"/>
        </w:rPr>
        <w:t>nktioniert</w:t>
      </w:r>
      <w:r w:rsidR="00722590" w:rsidRPr="00E90D3F">
        <w:rPr>
          <w:rFonts w:ascii="Arial Narrow" w:hAnsi="Arial Narrow"/>
          <w:color w:val="FF0000"/>
          <w:szCs w:val="24"/>
        </w:rPr>
        <w:t>!</w:t>
      </w:r>
    </w:p>
    <w:p w:rsidR="00640199" w:rsidRPr="004F15E2" w:rsidRDefault="00640199" w:rsidP="004F15E2">
      <w:pPr>
        <w:spacing w:line="288" w:lineRule="auto"/>
        <w:rPr>
          <w:rFonts w:ascii="Arial Narrow" w:hAnsi="Arial Narrow"/>
          <w:sz w:val="22"/>
          <w:szCs w:val="22"/>
        </w:rPr>
      </w:pPr>
      <w:r w:rsidRPr="004F15E2">
        <w:rPr>
          <w:rFonts w:ascii="Arial Narrow" w:hAnsi="Arial Narrow"/>
          <w:sz w:val="22"/>
          <w:szCs w:val="22"/>
        </w:rPr>
        <w:t xml:space="preserve">Rund </w:t>
      </w:r>
      <w:r w:rsidR="00CA7CA8">
        <w:rPr>
          <w:rFonts w:ascii="Arial Narrow" w:hAnsi="Arial Narrow"/>
          <w:sz w:val="22"/>
          <w:szCs w:val="22"/>
        </w:rPr>
        <w:t>3</w:t>
      </w:r>
      <w:r w:rsidR="009E500F">
        <w:rPr>
          <w:rFonts w:ascii="Arial Narrow" w:hAnsi="Arial Narrow"/>
          <w:sz w:val="22"/>
          <w:szCs w:val="22"/>
        </w:rPr>
        <w:t>75</w:t>
      </w:r>
      <w:r w:rsidRPr="004F15E2">
        <w:rPr>
          <w:rFonts w:ascii="Arial Narrow" w:hAnsi="Arial Narrow"/>
          <w:sz w:val="22"/>
          <w:szCs w:val="22"/>
        </w:rPr>
        <w:t xml:space="preserve"> Angebotspartner aus der Zentralschweiz und über </w:t>
      </w:r>
      <w:r w:rsidR="009E500F">
        <w:rPr>
          <w:rFonts w:ascii="Arial Narrow" w:hAnsi="Arial Narrow"/>
          <w:sz w:val="22"/>
          <w:szCs w:val="22"/>
        </w:rPr>
        <w:t>30</w:t>
      </w:r>
      <w:r w:rsidR="00FE6456">
        <w:rPr>
          <w:rFonts w:ascii="Arial Narrow" w:hAnsi="Arial Narrow"/>
          <w:sz w:val="22"/>
          <w:szCs w:val="22"/>
        </w:rPr>
        <w:t>00</w:t>
      </w:r>
      <w:r w:rsidRPr="004F15E2">
        <w:rPr>
          <w:rFonts w:ascii="Arial Narrow" w:hAnsi="Arial Narrow"/>
          <w:sz w:val="22"/>
          <w:szCs w:val="22"/>
        </w:rPr>
        <w:t xml:space="preserve"> weitere in der </w:t>
      </w:r>
      <w:r w:rsidR="00191427" w:rsidRPr="004F15E2">
        <w:rPr>
          <w:rFonts w:ascii="Arial Narrow" w:hAnsi="Arial Narrow"/>
          <w:sz w:val="22"/>
          <w:szCs w:val="22"/>
        </w:rPr>
        <w:t xml:space="preserve">übrigen </w:t>
      </w:r>
      <w:r w:rsidRPr="004F15E2">
        <w:rPr>
          <w:rFonts w:ascii="Arial Narrow" w:hAnsi="Arial Narrow"/>
          <w:sz w:val="22"/>
          <w:szCs w:val="22"/>
        </w:rPr>
        <w:t xml:space="preserve">Schweiz sind von der KulturLegi überzeugt. Sie machen ihre interessanten Angebote mit grosszügigen Ermässigungen den </w:t>
      </w:r>
      <w:proofErr w:type="spellStart"/>
      <w:r w:rsidRPr="004F15E2">
        <w:rPr>
          <w:rFonts w:ascii="Arial Narrow" w:hAnsi="Arial Narrow"/>
          <w:sz w:val="22"/>
          <w:szCs w:val="22"/>
        </w:rPr>
        <w:t>Legi</w:t>
      </w:r>
      <w:proofErr w:type="spellEnd"/>
      <w:r w:rsidRPr="004F15E2">
        <w:rPr>
          <w:rFonts w:ascii="Arial Narrow" w:hAnsi="Arial Narrow"/>
          <w:sz w:val="22"/>
          <w:szCs w:val="22"/>
        </w:rPr>
        <w:t>-Nutzerinnen und -Nutzern zugänglich.</w:t>
      </w:r>
    </w:p>
    <w:p w:rsidR="00640199" w:rsidRPr="004F15E2" w:rsidRDefault="00640199" w:rsidP="004F15E2">
      <w:pPr>
        <w:spacing w:line="288" w:lineRule="auto"/>
        <w:rPr>
          <w:rFonts w:ascii="Arial Narrow" w:hAnsi="Arial Narrow"/>
          <w:sz w:val="22"/>
          <w:szCs w:val="22"/>
        </w:rPr>
      </w:pPr>
    </w:p>
    <w:p w:rsidR="004B6F8E" w:rsidRPr="004F15E2" w:rsidRDefault="00FE6456" w:rsidP="004F15E2">
      <w:pPr>
        <w:spacing w:line="288" w:lineRule="auto"/>
        <w:rPr>
          <w:rFonts w:ascii="Arial Narrow" w:hAnsi="Arial Narrow"/>
          <w:sz w:val="22"/>
          <w:szCs w:val="22"/>
        </w:rPr>
      </w:pPr>
      <w:proofErr w:type="spellStart"/>
      <w:r>
        <w:rPr>
          <w:rFonts w:ascii="Arial Narrow" w:hAnsi="Arial Narrow"/>
          <w:sz w:val="22"/>
          <w:szCs w:val="22"/>
        </w:rPr>
        <w:t>Foxtrail</w:t>
      </w:r>
      <w:proofErr w:type="spellEnd"/>
      <w:r>
        <w:rPr>
          <w:rFonts w:ascii="Arial Narrow" w:hAnsi="Arial Narrow"/>
          <w:sz w:val="22"/>
          <w:szCs w:val="22"/>
        </w:rPr>
        <w:t xml:space="preserve">, </w:t>
      </w:r>
      <w:r w:rsidR="0030088B">
        <w:rPr>
          <w:rFonts w:ascii="Arial Narrow" w:hAnsi="Arial Narrow"/>
          <w:sz w:val="22"/>
          <w:szCs w:val="22"/>
        </w:rPr>
        <w:t xml:space="preserve">Verkehrshaus Luzern, </w:t>
      </w:r>
      <w:proofErr w:type="spellStart"/>
      <w:r w:rsidR="0030088B">
        <w:rPr>
          <w:rFonts w:ascii="Arial Narrow" w:hAnsi="Arial Narrow"/>
          <w:sz w:val="22"/>
          <w:szCs w:val="22"/>
        </w:rPr>
        <w:t>Alpamare</w:t>
      </w:r>
      <w:proofErr w:type="spellEnd"/>
      <w:r w:rsidR="0030088B">
        <w:rPr>
          <w:rFonts w:ascii="Arial Narrow" w:hAnsi="Arial Narrow"/>
          <w:sz w:val="22"/>
          <w:szCs w:val="22"/>
        </w:rPr>
        <w:t xml:space="preserve"> Pfäffikon, </w:t>
      </w:r>
      <w:r w:rsidR="00D26B35" w:rsidRPr="004F15E2">
        <w:rPr>
          <w:rFonts w:ascii="Arial Narrow" w:hAnsi="Arial Narrow"/>
          <w:sz w:val="22"/>
          <w:szCs w:val="22"/>
        </w:rPr>
        <w:t>Schiff</w:t>
      </w:r>
      <w:r w:rsidR="00191427" w:rsidRPr="004F15E2">
        <w:rPr>
          <w:rFonts w:ascii="Arial Narrow" w:hAnsi="Arial Narrow"/>
          <w:sz w:val="22"/>
          <w:szCs w:val="22"/>
        </w:rPr>
        <w:t>f</w:t>
      </w:r>
      <w:r w:rsidR="004B6F8E" w:rsidRPr="004F15E2">
        <w:rPr>
          <w:rFonts w:ascii="Arial Narrow" w:hAnsi="Arial Narrow"/>
          <w:sz w:val="22"/>
          <w:szCs w:val="22"/>
        </w:rPr>
        <w:t>ahrtsgesellschaft des Vierwaldstätter</w:t>
      </w:r>
      <w:r>
        <w:rPr>
          <w:rFonts w:ascii="Arial Narrow" w:hAnsi="Arial Narrow"/>
          <w:sz w:val="22"/>
          <w:szCs w:val="22"/>
        </w:rPr>
        <w:t xml:space="preserve">- und </w:t>
      </w:r>
      <w:proofErr w:type="spellStart"/>
      <w:r>
        <w:rPr>
          <w:rFonts w:ascii="Arial Narrow" w:hAnsi="Arial Narrow"/>
          <w:sz w:val="22"/>
          <w:szCs w:val="22"/>
        </w:rPr>
        <w:t>Zugersee</w:t>
      </w:r>
      <w:proofErr w:type="spellEnd"/>
      <w:r w:rsidR="004B6F8E" w:rsidRPr="004F15E2">
        <w:rPr>
          <w:rFonts w:ascii="Arial Narrow" w:hAnsi="Arial Narrow"/>
          <w:sz w:val="22"/>
          <w:szCs w:val="22"/>
        </w:rPr>
        <w:t xml:space="preserve">, Kunsthaus Zug, </w:t>
      </w:r>
      <w:proofErr w:type="spellStart"/>
      <w:r w:rsidR="004B6F8E" w:rsidRPr="004F15E2">
        <w:rPr>
          <w:rFonts w:ascii="Arial Narrow" w:hAnsi="Arial Narrow"/>
          <w:sz w:val="22"/>
          <w:szCs w:val="22"/>
        </w:rPr>
        <w:t>Stanser</w:t>
      </w:r>
      <w:proofErr w:type="spellEnd"/>
      <w:r w:rsidR="004B6F8E" w:rsidRPr="004F15E2">
        <w:rPr>
          <w:rFonts w:ascii="Arial Narrow" w:hAnsi="Arial Narrow"/>
          <w:sz w:val="22"/>
          <w:szCs w:val="22"/>
        </w:rPr>
        <w:t xml:space="preserve"> Musiktage, FIS Weltcup Skispringen Engelberg, Rathausbühne Willisau, Haus der Volksmusik Altdorf, </w:t>
      </w:r>
      <w:proofErr w:type="spellStart"/>
      <w:r w:rsidR="004B6F8E" w:rsidRPr="004F15E2">
        <w:rPr>
          <w:rFonts w:ascii="Arial Narrow" w:hAnsi="Arial Narrow"/>
          <w:sz w:val="22"/>
          <w:szCs w:val="22"/>
        </w:rPr>
        <w:t>Kinoclub</w:t>
      </w:r>
      <w:proofErr w:type="spellEnd"/>
      <w:r w:rsidR="004B6F8E" w:rsidRPr="004F15E2">
        <w:rPr>
          <w:rFonts w:ascii="Arial Narrow" w:hAnsi="Arial Narrow"/>
          <w:sz w:val="22"/>
          <w:szCs w:val="22"/>
        </w:rPr>
        <w:t xml:space="preserve"> Sursee, Migros Klubsch</w:t>
      </w:r>
      <w:r w:rsidR="004F15E2">
        <w:rPr>
          <w:rFonts w:ascii="Arial Narrow" w:hAnsi="Arial Narrow"/>
          <w:sz w:val="22"/>
          <w:szCs w:val="22"/>
        </w:rPr>
        <w:t xml:space="preserve">ulen </w:t>
      </w:r>
      <w:r w:rsidR="004B6F8E" w:rsidRPr="004F15E2">
        <w:rPr>
          <w:rFonts w:ascii="Arial Narrow" w:hAnsi="Arial Narrow"/>
          <w:sz w:val="22"/>
          <w:szCs w:val="22"/>
        </w:rPr>
        <w:t>und viele weitere bereichern die Angebotspalette der KulturLegi Zentralschweiz.</w:t>
      </w:r>
    </w:p>
    <w:p w:rsidR="00640199" w:rsidRPr="00E90D3F" w:rsidRDefault="00640199" w:rsidP="004F15E2">
      <w:pPr>
        <w:pStyle w:val="berschrift1"/>
        <w:spacing w:line="288" w:lineRule="auto"/>
        <w:rPr>
          <w:rFonts w:ascii="Arial Narrow" w:hAnsi="Arial Narrow"/>
          <w:color w:val="FF0000"/>
          <w:szCs w:val="24"/>
        </w:rPr>
      </w:pPr>
      <w:r w:rsidRPr="00E90D3F">
        <w:rPr>
          <w:rFonts w:ascii="Arial Narrow" w:hAnsi="Arial Narrow"/>
          <w:color w:val="FF0000"/>
          <w:szCs w:val="24"/>
        </w:rPr>
        <w:t>Ihre Unterstützung</w:t>
      </w:r>
    </w:p>
    <w:p w:rsidR="00640199" w:rsidRPr="004F15E2" w:rsidRDefault="00640199" w:rsidP="004F15E2">
      <w:pPr>
        <w:spacing w:line="288" w:lineRule="auto"/>
        <w:rPr>
          <w:rFonts w:ascii="Arial Narrow" w:hAnsi="Arial Narrow"/>
          <w:sz w:val="22"/>
          <w:szCs w:val="22"/>
        </w:rPr>
      </w:pPr>
      <w:r w:rsidRPr="004F15E2">
        <w:rPr>
          <w:rFonts w:ascii="Arial Narrow" w:hAnsi="Arial Narrow"/>
          <w:sz w:val="22"/>
          <w:szCs w:val="22"/>
        </w:rPr>
        <w:t xml:space="preserve">Die Angebotspartnerinnen und -partner stellen ihr Regelangebot mit einer festgesetzten </w:t>
      </w:r>
      <w:r w:rsidRPr="004F15E2">
        <w:rPr>
          <w:rFonts w:ascii="Arial Narrow" w:hAnsi="Arial Narrow"/>
          <w:b/>
          <w:sz w:val="22"/>
          <w:szCs w:val="22"/>
        </w:rPr>
        <w:t>Ermässigung zwischen 30 und 70%</w:t>
      </w:r>
      <w:r w:rsidRPr="004F15E2">
        <w:rPr>
          <w:rFonts w:ascii="Arial Narrow" w:hAnsi="Arial Narrow"/>
          <w:sz w:val="22"/>
          <w:szCs w:val="22"/>
        </w:rPr>
        <w:t xml:space="preserve"> zur Verfügung. Damit das Budget von armutsbetroffenen Personen auch tatsächlich entlastet wird, gilt ein Mindestrabatt von 30%. Es ist ausserdem wichtig, dass sich die Ermässigung grundsätzlich auf das Regelangebot bezieht.</w:t>
      </w:r>
    </w:p>
    <w:p w:rsidR="00640199" w:rsidRPr="004F15E2" w:rsidRDefault="00640199" w:rsidP="004F15E2">
      <w:pPr>
        <w:spacing w:line="288" w:lineRule="auto"/>
        <w:rPr>
          <w:rFonts w:ascii="Arial Narrow" w:hAnsi="Arial Narrow"/>
          <w:sz w:val="22"/>
          <w:szCs w:val="22"/>
        </w:rPr>
      </w:pPr>
      <w:r w:rsidRPr="004F15E2">
        <w:rPr>
          <w:rFonts w:ascii="Arial Narrow" w:hAnsi="Arial Narrow"/>
          <w:sz w:val="22"/>
          <w:szCs w:val="22"/>
        </w:rPr>
        <w:t>Angebot und Rabatt werden in einer schriftlichen Vereinbarung mit der KulturLegi Zentralschweiz festgehalten.</w:t>
      </w:r>
    </w:p>
    <w:p w:rsidR="00640199" w:rsidRPr="00E90D3F" w:rsidRDefault="00640199" w:rsidP="004F15E2">
      <w:pPr>
        <w:pStyle w:val="berschrift1"/>
        <w:spacing w:line="288" w:lineRule="auto"/>
        <w:rPr>
          <w:rFonts w:ascii="Arial Narrow" w:hAnsi="Arial Narrow"/>
          <w:color w:val="FF0000"/>
          <w:szCs w:val="24"/>
        </w:rPr>
      </w:pPr>
      <w:r w:rsidRPr="00E90D3F">
        <w:rPr>
          <w:rFonts w:ascii="Arial Narrow" w:hAnsi="Arial Narrow"/>
          <w:color w:val="FF0000"/>
          <w:szCs w:val="24"/>
        </w:rPr>
        <w:t xml:space="preserve">Ihr </w:t>
      </w:r>
      <w:proofErr w:type="spellStart"/>
      <w:r w:rsidRPr="00E90D3F">
        <w:rPr>
          <w:rFonts w:ascii="Arial Narrow" w:hAnsi="Arial Narrow"/>
          <w:color w:val="FF0000"/>
          <w:szCs w:val="24"/>
        </w:rPr>
        <w:t>Benefit</w:t>
      </w:r>
      <w:proofErr w:type="spellEnd"/>
      <w:r w:rsidRPr="00E90D3F">
        <w:rPr>
          <w:rFonts w:ascii="Arial Narrow" w:hAnsi="Arial Narrow"/>
          <w:color w:val="FF0000"/>
          <w:szCs w:val="24"/>
        </w:rPr>
        <w:t>: Publikum / Werbung / Imagepflege</w:t>
      </w:r>
    </w:p>
    <w:p w:rsidR="00640199" w:rsidRPr="004F15E2" w:rsidRDefault="00640199" w:rsidP="004F15E2">
      <w:pPr>
        <w:numPr>
          <w:ilvl w:val="0"/>
          <w:numId w:val="3"/>
        </w:numPr>
        <w:spacing w:line="288" w:lineRule="auto"/>
        <w:ind w:left="426" w:hanging="426"/>
        <w:rPr>
          <w:rFonts w:ascii="Arial Narrow" w:hAnsi="Arial Narrow"/>
          <w:sz w:val="22"/>
          <w:szCs w:val="22"/>
        </w:rPr>
      </w:pPr>
      <w:r w:rsidRPr="004F15E2">
        <w:rPr>
          <w:rFonts w:ascii="Arial Narrow" w:hAnsi="Arial Narrow"/>
          <w:sz w:val="22"/>
          <w:szCs w:val="22"/>
        </w:rPr>
        <w:t>Für Menschen am Existenzminimum ist der Besuch eines Konzerts, eines Fussballspiels oder Sprachkurses oft unerschwinglich. Durch Ihre Ermässigung können Sie Personen aus diesem Segment als zusätzliches Publikum gewinnen und füllen so einen Platz, der sonst vielleicht leer bliebe.</w:t>
      </w:r>
    </w:p>
    <w:p w:rsidR="00640199" w:rsidRPr="004F15E2" w:rsidRDefault="00640199" w:rsidP="004F15E2">
      <w:pPr>
        <w:numPr>
          <w:ilvl w:val="0"/>
          <w:numId w:val="3"/>
        </w:numPr>
        <w:spacing w:line="288" w:lineRule="auto"/>
        <w:ind w:left="426" w:hanging="426"/>
        <w:rPr>
          <w:rFonts w:ascii="Arial Narrow" w:hAnsi="Arial Narrow"/>
          <w:sz w:val="22"/>
          <w:szCs w:val="22"/>
        </w:rPr>
      </w:pPr>
      <w:r w:rsidRPr="004F15E2">
        <w:rPr>
          <w:rFonts w:ascii="Arial Narrow" w:hAnsi="Arial Narrow"/>
          <w:sz w:val="22"/>
          <w:szCs w:val="22"/>
        </w:rPr>
        <w:t xml:space="preserve">Ihr Betrieb erscheint mit seinem Angebot auf den Werbemitteln der KulturLegi Zentralschweiz </w:t>
      </w:r>
      <w:r w:rsidR="00AC1AFE" w:rsidRPr="004F15E2">
        <w:rPr>
          <w:rFonts w:ascii="Arial Narrow" w:hAnsi="Arial Narrow"/>
          <w:sz w:val="22"/>
          <w:szCs w:val="22"/>
        </w:rPr>
        <w:t xml:space="preserve">und auf </w:t>
      </w:r>
      <w:r w:rsidRPr="004F15E2">
        <w:rPr>
          <w:rFonts w:ascii="Arial Narrow" w:hAnsi="Arial Narrow"/>
          <w:sz w:val="22"/>
          <w:szCs w:val="22"/>
        </w:rPr>
        <w:t>der Homepage.</w:t>
      </w:r>
    </w:p>
    <w:p w:rsidR="004B6F8E" w:rsidRPr="004F15E2" w:rsidRDefault="00640199" w:rsidP="004F15E2">
      <w:pPr>
        <w:numPr>
          <w:ilvl w:val="0"/>
          <w:numId w:val="3"/>
        </w:numPr>
        <w:spacing w:line="288" w:lineRule="auto"/>
        <w:ind w:left="426" w:hanging="426"/>
        <w:rPr>
          <w:rFonts w:ascii="Arial Narrow" w:hAnsi="Arial Narrow"/>
          <w:sz w:val="22"/>
          <w:szCs w:val="22"/>
        </w:rPr>
      </w:pPr>
      <w:r w:rsidRPr="004F15E2">
        <w:rPr>
          <w:rFonts w:ascii="Arial Narrow" w:hAnsi="Arial Narrow"/>
          <w:sz w:val="22"/>
          <w:szCs w:val="22"/>
        </w:rPr>
        <w:t>Ihr Engagement ist auch ein Akt der Solidarität: Sie tragen dazu bei, den Ausschluss von Armutsbetroffenen aus dem kulturellen Leben und somit aus der Gesellschaft zu verhindern und leisten damit einen entscheidenden Beitrag zu einem besseren sozialen Gleichgewicht.</w:t>
      </w:r>
    </w:p>
    <w:p w:rsidR="00722590" w:rsidRDefault="00640199" w:rsidP="004F15E2">
      <w:pPr>
        <w:numPr>
          <w:ilvl w:val="0"/>
          <w:numId w:val="3"/>
        </w:numPr>
        <w:spacing w:line="288" w:lineRule="auto"/>
        <w:ind w:left="426" w:hanging="426"/>
        <w:rPr>
          <w:rFonts w:ascii="Arial Narrow" w:hAnsi="Arial Narrow"/>
          <w:sz w:val="22"/>
          <w:szCs w:val="22"/>
        </w:rPr>
      </w:pPr>
      <w:r w:rsidRPr="004F15E2">
        <w:rPr>
          <w:rFonts w:ascii="Arial Narrow" w:hAnsi="Arial Narrow"/>
          <w:sz w:val="22"/>
          <w:szCs w:val="22"/>
        </w:rPr>
        <w:t>Ein entsprechender Sticker im Eingangs- oder Kassenbereich Ihres Betriebes weist diesen als Partner der KulturLegi Zentralschweiz und somit als verantwortungsvolle Institution mit solidarischer Grundhaltung aus.</w:t>
      </w:r>
    </w:p>
    <w:p w:rsidR="00D71E5F" w:rsidRDefault="00722590" w:rsidP="00D71E5F">
      <w:pPr>
        <w:spacing w:before="240" w:line="288" w:lineRule="auto"/>
        <w:rPr>
          <w:rFonts w:ascii="Arial Narrow" w:hAnsi="Arial Narrow"/>
          <w:sz w:val="22"/>
          <w:szCs w:val="22"/>
        </w:rPr>
      </w:pPr>
      <w:r>
        <w:rPr>
          <w:rFonts w:ascii="Arial Narrow" w:hAnsi="Arial Narrow"/>
          <w:sz w:val="22"/>
          <w:szCs w:val="22"/>
        </w:rPr>
        <w:br w:type="page"/>
      </w:r>
    </w:p>
    <w:p w:rsidR="00722590" w:rsidRPr="00E90D3F" w:rsidRDefault="00722590" w:rsidP="00E90D3F">
      <w:pPr>
        <w:pStyle w:val="berschrift1"/>
        <w:spacing w:line="288" w:lineRule="auto"/>
        <w:rPr>
          <w:rFonts w:ascii="Arial Narrow" w:hAnsi="Arial Narrow"/>
          <w:color w:val="FF0000"/>
          <w:szCs w:val="24"/>
        </w:rPr>
      </w:pPr>
      <w:r w:rsidRPr="00E90D3F">
        <w:rPr>
          <w:rFonts w:ascii="Arial Narrow" w:hAnsi="Arial Narrow"/>
          <w:color w:val="FF0000"/>
          <w:szCs w:val="24"/>
        </w:rPr>
        <w:lastRenderedPageBreak/>
        <w:t>KulturLegi Nutzerinnen und -Nutzer</w:t>
      </w:r>
    </w:p>
    <w:p w:rsidR="00722590" w:rsidRDefault="00722590" w:rsidP="00722590">
      <w:pPr>
        <w:spacing w:line="288" w:lineRule="auto"/>
        <w:rPr>
          <w:rFonts w:ascii="Arial Narrow" w:hAnsi="Arial Narrow"/>
          <w:sz w:val="22"/>
          <w:szCs w:val="22"/>
        </w:rPr>
      </w:pPr>
      <w:r w:rsidRPr="00722590">
        <w:rPr>
          <w:rFonts w:ascii="Arial Narrow" w:hAnsi="Arial Narrow"/>
          <w:sz w:val="22"/>
          <w:szCs w:val="22"/>
        </w:rPr>
        <w:t xml:space="preserve">Alleinerziehende, Familien mit Kindern, arbeitslose oder ausgesteuerte Personen, aber auch Menschen mit Migrationshintergrund sind häufiger von Armut betroffen. Personen die Sozialhilfe oder Ergänzungsleistungen beziehen, Stipendien erhalten oder ein Einkommen und Vermögen haben, das nachweislich am oder unter dem Existenzminimum liegt, sind zum Bezug der KulturLegi berechtigt. Zurzeit sind </w:t>
      </w:r>
      <w:r w:rsidR="009E500F">
        <w:rPr>
          <w:rFonts w:ascii="Arial Narrow" w:hAnsi="Arial Narrow"/>
          <w:sz w:val="22"/>
          <w:szCs w:val="22"/>
        </w:rPr>
        <w:t>7'6</w:t>
      </w:r>
      <w:r w:rsidR="00FE6456">
        <w:rPr>
          <w:rFonts w:ascii="Arial Narrow" w:hAnsi="Arial Narrow"/>
          <w:sz w:val="22"/>
          <w:szCs w:val="22"/>
        </w:rPr>
        <w:t>04</w:t>
      </w:r>
      <w:r w:rsidRPr="00722590">
        <w:rPr>
          <w:rFonts w:ascii="Arial Narrow" w:hAnsi="Arial Narrow"/>
          <w:sz w:val="22"/>
          <w:szCs w:val="22"/>
        </w:rPr>
        <w:t xml:space="preserve"> </w:t>
      </w:r>
      <w:proofErr w:type="spellStart"/>
      <w:r w:rsidRPr="00722590">
        <w:rPr>
          <w:rFonts w:ascii="Arial Narrow" w:hAnsi="Arial Narrow"/>
          <w:sz w:val="22"/>
          <w:szCs w:val="22"/>
        </w:rPr>
        <w:t>KulturLegis</w:t>
      </w:r>
      <w:proofErr w:type="spellEnd"/>
      <w:r w:rsidRPr="00722590">
        <w:rPr>
          <w:rFonts w:ascii="Arial Narrow" w:hAnsi="Arial Narrow"/>
          <w:sz w:val="22"/>
          <w:szCs w:val="22"/>
        </w:rPr>
        <w:t xml:space="preserve"> in der Zentralschweiz im Umlauf.</w:t>
      </w:r>
      <w:r w:rsidR="00A86A4E" w:rsidRPr="00A86A4E">
        <w:rPr>
          <w:rFonts w:ascii="Arial Narrow" w:hAnsi="Arial Narrow"/>
          <w:sz w:val="22"/>
          <w:szCs w:val="22"/>
        </w:rPr>
        <w:t xml:space="preserve"> </w:t>
      </w:r>
    </w:p>
    <w:p w:rsidR="00640199" w:rsidRPr="00E90D3F" w:rsidRDefault="00640199" w:rsidP="00E90D3F">
      <w:pPr>
        <w:pStyle w:val="berschrift1"/>
        <w:spacing w:line="288" w:lineRule="auto"/>
        <w:rPr>
          <w:rFonts w:ascii="Arial Narrow" w:hAnsi="Arial Narrow"/>
          <w:color w:val="FF0000"/>
          <w:szCs w:val="24"/>
        </w:rPr>
      </w:pPr>
      <w:r w:rsidRPr="00E90D3F">
        <w:rPr>
          <w:rFonts w:ascii="Arial Narrow" w:hAnsi="Arial Narrow"/>
          <w:color w:val="FF0000"/>
          <w:szCs w:val="24"/>
        </w:rPr>
        <w:t>Bezug der KulturLegi: Zusammenarbeit mit sozialen Fachstellen</w:t>
      </w:r>
    </w:p>
    <w:p w:rsidR="00722590" w:rsidRPr="00722590" w:rsidRDefault="00722590" w:rsidP="00722590">
      <w:pPr>
        <w:spacing w:line="288" w:lineRule="auto"/>
        <w:rPr>
          <w:rFonts w:ascii="Arial Narrow" w:hAnsi="Arial Narrow"/>
          <w:sz w:val="22"/>
          <w:szCs w:val="22"/>
        </w:rPr>
      </w:pPr>
      <w:r w:rsidRPr="00722590">
        <w:rPr>
          <w:rFonts w:ascii="Arial Narrow" w:hAnsi="Arial Narrow"/>
          <w:sz w:val="22"/>
          <w:szCs w:val="22"/>
        </w:rPr>
        <w:t>Die KulturLegi ist ein persönlicher, nicht übertragbarer Ausweis für Erwachsene und Kinder. Die Bezugsberechtigung wird von sozialen Fachstellen anhand vorgegebener Kriterien abgeklärt. Die Fachstellen garantieren mit ihrer Bestätigung auf dem Antragsformular, dass ausschliesslich Personen die am Existenzminimum leben in den Besitz einer KulturLegi kommen.</w:t>
      </w:r>
      <w:r>
        <w:rPr>
          <w:rFonts w:ascii="Arial Narrow" w:hAnsi="Arial Narrow"/>
          <w:sz w:val="22"/>
          <w:szCs w:val="22"/>
        </w:rPr>
        <w:t xml:space="preserve"> Die KulturLegi ist gratis.</w:t>
      </w:r>
    </w:p>
    <w:p w:rsidR="00920272" w:rsidRPr="00E90D3F" w:rsidRDefault="00920272" w:rsidP="004F15E2">
      <w:pPr>
        <w:pStyle w:val="berschrift1"/>
        <w:spacing w:line="288" w:lineRule="auto"/>
        <w:rPr>
          <w:rFonts w:ascii="Arial Narrow" w:hAnsi="Arial Narrow"/>
          <w:color w:val="FF0000"/>
          <w:szCs w:val="24"/>
        </w:rPr>
      </w:pPr>
      <w:r w:rsidRPr="00E90D3F">
        <w:rPr>
          <w:rFonts w:ascii="Arial Narrow" w:hAnsi="Arial Narrow"/>
          <w:color w:val="FF0000"/>
          <w:szCs w:val="24"/>
        </w:rPr>
        <w:t>Finanzielle Partner</w:t>
      </w:r>
    </w:p>
    <w:p w:rsidR="00920272" w:rsidRPr="004F15E2" w:rsidRDefault="00920272" w:rsidP="004F15E2">
      <w:pPr>
        <w:spacing w:line="288" w:lineRule="auto"/>
        <w:jc w:val="both"/>
        <w:rPr>
          <w:rFonts w:ascii="Arial Narrow" w:hAnsi="Arial Narrow" w:cs="Arial"/>
          <w:sz w:val="22"/>
          <w:szCs w:val="22"/>
        </w:rPr>
      </w:pPr>
      <w:r w:rsidRPr="004F15E2">
        <w:rPr>
          <w:rFonts w:ascii="Arial Narrow" w:hAnsi="Arial Narrow" w:cs="Arial"/>
          <w:sz w:val="22"/>
          <w:szCs w:val="22"/>
        </w:rPr>
        <w:t>Die KulturLegi wird von den Zentralschweizer Kantonen, den Städten Luzern und Zug und verschiedenen Gemeinden finanziell unterstützt.</w:t>
      </w:r>
      <w:r w:rsidR="004F15E2">
        <w:rPr>
          <w:rFonts w:ascii="Arial Narrow" w:hAnsi="Arial Narrow" w:cs="Arial"/>
          <w:sz w:val="22"/>
          <w:szCs w:val="22"/>
        </w:rPr>
        <w:t xml:space="preserve"> </w:t>
      </w:r>
      <w:r w:rsidRPr="004F15E2">
        <w:rPr>
          <w:rFonts w:ascii="Arial Narrow" w:hAnsi="Arial Narrow" w:cs="Arial"/>
          <w:sz w:val="22"/>
          <w:szCs w:val="22"/>
        </w:rPr>
        <w:t xml:space="preserve">Firmen, Stiftungen und Private beteiligen sich als </w:t>
      </w:r>
      <w:proofErr w:type="spellStart"/>
      <w:r w:rsidRPr="004F15E2">
        <w:rPr>
          <w:rFonts w:ascii="Arial Narrow" w:hAnsi="Arial Narrow" w:cs="Arial"/>
          <w:sz w:val="22"/>
          <w:szCs w:val="22"/>
        </w:rPr>
        <w:t>Supporter</w:t>
      </w:r>
      <w:proofErr w:type="spellEnd"/>
      <w:r w:rsidRPr="004F15E2">
        <w:rPr>
          <w:rFonts w:ascii="Arial Narrow" w:hAnsi="Arial Narrow" w:cs="Arial"/>
          <w:sz w:val="22"/>
          <w:szCs w:val="22"/>
        </w:rPr>
        <w:t>/-innen oder mit einer Spende am Projekt.</w:t>
      </w:r>
    </w:p>
    <w:p w:rsidR="00722590" w:rsidRPr="00E90D3F" w:rsidRDefault="00722590" w:rsidP="00E90D3F">
      <w:pPr>
        <w:pStyle w:val="berschrift1"/>
        <w:spacing w:line="288" w:lineRule="auto"/>
        <w:rPr>
          <w:rFonts w:ascii="Arial Narrow" w:hAnsi="Arial Narrow"/>
          <w:color w:val="FF0000"/>
          <w:szCs w:val="24"/>
        </w:rPr>
      </w:pPr>
      <w:r w:rsidRPr="00E90D3F">
        <w:rPr>
          <w:rFonts w:ascii="Arial Narrow" w:hAnsi="Arial Narrow"/>
          <w:color w:val="FF0000"/>
          <w:szCs w:val="24"/>
        </w:rPr>
        <w:t>Die KulturLegi in der Schweiz</w:t>
      </w:r>
    </w:p>
    <w:p w:rsidR="00722590" w:rsidRPr="00722590" w:rsidRDefault="00722590" w:rsidP="00722590">
      <w:pPr>
        <w:spacing w:line="288" w:lineRule="auto"/>
        <w:rPr>
          <w:rFonts w:ascii="Arial Narrow" w:hAnsi="Arial Narrow"/>
          <w:sz w:val="22"/>
          <w:szCs w:val="22"/>
        </w:rPr>
      </w:pPr>
      <w:r w:rsidRPr="00722590">
        <w:rPr>
          <w:rFonts w:ascii="Arial Narrow" w:hAnsi="Arial Narrow"/>
          <w:sz w:val="22"/>
          <w:szCs w:val="22"/>
        </w:rPr>
        <w:t>2007 wurde die KulturLegi in Luzern lanciert und im Herbst 2009 auf die ganze Zentralschweiz ausgeweitet.</w:t>
      </w:r>
    </w:p>
    <w:p w:rsidR="009E500F" w:rsidRDefault="00722590" w:rsidP="00722590">
      <w:pPr>
        <w:spacing w:line="288" w:lineRule="auto"/>
        <w:rPr>
          <w:rFonts w:ascii="Arial Narrow" w:hAnsi="Arial Narrow"/>
          <w:sz w:val="22"/>
          <w:szCs w:val="22"/>
        </w:rPr>
      </w:pPr>
      <w:r w:rsidRPr="00722590">
        <w:rPr>
          <w:rFonts w:ascii="Arial Narrow" w:hAnsi="Arial Narrow"/>
          <w:sz w:val="22"/>
          <w:szCs w:val="22"/>
        </w:rPr>
        <w:t xml:space="preserve">Auch in den Kantonen </w:t>
      </w:r>
      <w:proofErr w:type="gramStart"/>
      <w:r w:rsidR="009E500F">
        <w:rPr>
          <w:rFonts w:ascii="Arial Narrow" w:hAnsi="Arial Narrow"/>
          <w:sz w:val="22"/>
          <w:szCs w:val="22"/>
        </w:rPr>
        <w:t xml:space="preserve">beider </w:t>
      </w:r>
      <w:r w:rsidR="009E500F" w:rsidRPr="009E500F">
        <w:rPr>
          <w:rFonts w:ascii="Arial Narrow" w:hAnsi="Arial Narrow"/>
          <w:sz w:val="22"/>
          <w:szCs w:val="22"/>
        </w:rPr>
        <w:t>Basel</w:t>
      </w:r>
      <w:proofErr w:type="gramEnd"/>
      <w:r w:rsidR="009E500F" w:rsidRPr="009E500F">
        <w:rPr>
          <w:rFonts w:ascii="Arial Narrow" w:hAnsi="Arial Narrow"/>
          <w:sz w:val="22"/>
          <w:szCs w:val="22"/>
        </w:rPr>
        <w:t>, Chur, Freiburg und Region, Jura</w:t>
      </w:r>
      <w:r w:rsidR="009E500F">
        <w:rPr>
          <w:rFonts w:ascii="Arial Narrow" w:hAnsi="Arial Narrow"/>
          <w:sz w:val="22"/>
          <w:szCs w:val="22"/>
        </w:rPr>
        <w:t>,</w:t>
      </w:r>
      <w:r w:rsidR="009E500F" w:rsidRPr="009E500F">
        <w:rPr>
          <w:rFonts w:ascii="Arial Narrow" w:hAnsi="Arial Narrow"/>
          <w:sz w:val="22"/>
          <w:szCs w:val="22"/>
        </w:rPr>
        <w:t xml:space="preserve"> Bern</w:t>
      </w:r>
      <w:r w:rsidR="009E500F">
        <w:rPr>
          <w:rFonts w:ascii="Arial Narrow" w:hAnsi="Arial Narrow"/>
          <w:sz w:val="22"/>
          <w:szCs w:val="22"/>
        </w:rPr>
        <w:t>,</w:t>
      </w:r>
      <w:r w:rsidR="009E500F" w:rsidRPr="009E500F">
        <w:rPr>
          <w:rFonts w:ascii="Arial Narrow" w:hAnsi="Arial Narrow"/>
          <w:sz w:val="22"/>
          <w:szCs w:val="22"/>
        </w:rPr>
        <w:t xml:space="preserve"> Neuenburg,</w:t>
      </w:r>
      <w:r w:rsidR="009E500F">
        <w:rPr>
          <w:rFonts w:ascii="Arial Narrow" w:hAnsi="Arial Narrow"/>
          <w:sz w:val="22"/>
          <w:szCs w:val="22"/>
        </w:rPr>
        <w:t xml:space="preserve"> </w:t>
      </w:r>
      <w:r w:rsidR="009E500F" w:rsidRPr="009E500F">
        <w:rPr>
          <w:rFonts w:ascii="Arial Narrow" w:hAnsi="Arial Narrow"/>
          <w:sz w:val="22"/>
          <w:szCs w:val="22"/>
        </w:rPr>
        <w:t>Solothurn</w:t>
      </w:r>
      <w:r w:rsidR="009E500F">
        <w:rPr>
          <w:rFonts w:ascii="Arial Narrow" w:hAnsi="Arial Narrow"/>
          <w:sz w:val="22"/>
          <w:szCs w:val="22"/>
        </w:rPr>
        <w:t>,</w:t>
      </w:r>
      <w:r w:rsidR="009E500F" w:rsidRPr="009E500F">
        <w:rPr>
          <w:rFonts w:ascii="Arial Narrow" w:hAnsi="Arial Narrow"/>
          <w:sz w:val="22"/>
          <w:szCs w:val="22"/>
        </w:rPr>
        <w:t xml:space="preserve"> Thurgau, Zürich</w:t>
      </w:r>
      <w:r w:rsidR="009E500F">
        <w:rPr>
          <w:rFonts w:ascii="Arial Narrow" w:hAnsi="Arial Narrow"/>
          <w:sz w:val="22"/>
          <w:szCs w:val="22"/>
        </w:rPr>
        <w:t>,</w:t>
      </w:r>
      <w:r w:rsidR="009E500F" w:rsidRPr="009E500F">
        <w:rPr>
          <w:rFonts w:ascii="Arial Narrow" w:hAnsi="Arial Narrow"/>
          <w:sz w:val="22"/>
          <w:szCs w:val="22"/>
        </w:rPr>
        <w:t xml:space="preserve"> </w:t>
      </w:r>
      <w:r w:rsidR="009E500F">
        <w:rPr>
          <w:rFonts w:ascii="Arial Narrow" w:hAnsi="Arial Narrow"/>
          <w:sz w:val="22"/>
          <w:szCs w:val="22"/>
        </w:rPr>
        <w:t xml:space="preserve">St. Gallen und </w:t>
      </w:r>
      <w:r w:rsidR="009E500F" w:rsidRPr="009E500F">
        <w:rPr>
          <w:rFonts w:ascii="Arial Narrow" w:hAnsi="Arial Narrow"/>
          <w:sz w:val="22"/>
          <w:szCs w:val="22"/>
        </w:rPr>
        <w:t>Appenzell</w:t>
      </w:r>
      <w:r w:rsidR="009E500F">
        <w:rPr>
          <w:rFonts w:ascii="Arial Narrow" w:hAnsi="Arial Narrow"/>
          <w:sz w:val="22"/>
          <w:szCs w:val="22"/>
        </w:rPr>
        <w:t xml:space="preserve"> </w:t>
      </w:r>
      <w:r w:rsidRPr="00722590">
        <w:rPr>
          <w:rFonts w:ascii="Arial Narrow" w:hAnsi="Arial Narrow"/>
          <w:sz w:val="22"/>
          <w:szCs w:val="22"/>
        </w:rPr>
        <w:t xml:space="preserve">gibt es die KulturLegi. Ein weiterer Ausbau </w:t>
      </w:r>
      <w:r w:rsidR="009E62C6">
        <w:rPr>
          <w:rFonts w:ascii="Arial Narrow" w:hAnsi="Arial Narrow"/>
          <w:sz w:val="22"/>
          <w:szCs w:val="22"/>
        </w:rPr>
        <w:t xml:space="preserve">in </w:t>
      </w:r>
      <w:r w:rsidR="009E500F">
        <w:rPr>
          <w:rFonts w:ascii="Arial Narrow" w:hAnsi="Arial Narrow"/>
          <w:sz w:val="22"/>
          <w:szCs w:val="22"/>
        </w:rPr>
        <w:t>Genf</w:t>
      </w:r>
      <w:r w:rsidR="009E62C6" w:rsidRPr="00722590">
        <w:rPr>
          <w:rFonts w:ascii="Arial Narrow" w:hAnsi="Arial Narrow"/>
          <w:sz w:val="22"/>
          <w:szCs w:val="22"/>
        </w:rPr>
        <w:t xml:space="preserve"> </w:t>
      </w:r>
      <w:r w:rsidRPr="00722590">
        <w:rPr>
          <w:rFonts w:ascii="Arial Narrow" w:hAnsi="Arial Narrow"/>
          <w:sz w:val="22"/>
          <w:szCs w:val="22"/>
        </w:rPr>
        <w:t xml:space="preserve">ist in Planung. </w:t>
      </w:r>
    </w:p>
    <w:p w:rsidR="00722590" w:rsidRPr="00722590" w:rsidRDefault="009E500F" w:rsidP="00722590">
      <w:pPr>
        <w:spacing w:line="288" w:lineRule="auto"/>
        <w:rPr>
          <w:rFonts w:ascii="Arial Narrow" w:hAnsi="Arial Narrow"/>
          <w:sz w:val="22"/>
          <w:szCs w:val="22"/>
        </w:rPr>
      </w:pPr>
      <w:r>
        <w:rPr>
          <w:rFonts w:ascii="Arial Narrow" w:hAnsi="Arial Narrow"/>
          <w:sz w:val="22"/>
          <w:szCs w:val="22"/>
        </w:rPr>
        <w:t>Im Jahr 2018</w:t>
      </w:r>
      <w:r w:rsidR="00C12CFD">
        <w:rPr>
          <w:rFonts w:ascii="Arial Narrow" w:hAnsi="Arial Narrow"/>
          <w:sz w:val="22"/>
          <w:szCs w:val="22"/>
        </w:rPr>
        <w:t xml:space="preserve"> haben in Schweiz </w:t>
      </w:r>
      <w:r w:rsidR="00E90D3F">
        <w:rPr>
          <w:rFonts w:ascii="Arial Narrow" w:hAnsi="Arial Narrow"/>
          <w:sz w:val="22"/>
          <w:szCs w:val="22"/>
        </w:rPr>
        <w:t>100'000</w:t>
      </w:r>
      <w:r w:rsidR="00C12CFD">
        <w:rPr>
          <w:rFonts w:ascii="Arial Narrow" w:hAnsi="Arial Narrow"/>
          <w:sz w:val="22"/>
          <w:szCs w:val="22"/>
        </w:rPr>
        <w:t xml:space="preserve"> Personen die KulturLegi genutzt.</w:t>
      </w:r>
      <w:r w:rsidR="00E90D3F">
        <w:rPr>
          <w:rFonts w:ascii="Arial Narrow" w:hAnsi="Arial Narrow"/>
          <w:sz w:val="22"/>
          <w:szCs w:val="22"/>
        </w:rPr>
        <w:t xml:space="preserve"> </w:t>
      </w:r>
      <w:r w:rsidR="00722590" w:rsidRPr="00722590">
        <w:rPr>
          <w:rFonts w:ascii="Arial Narrow" w:hAnsi="Arial Narrow"/>
          <w:sz w:val="22"/>
          <w:szCs w:val="22"/>
        </w:rPr>
        <w:t xml:space="preserve">Die Ausweise werden von </w:t>
      </w:r>
      <w:r w:rsidR="00C12CFD">
        <w:rPr>
          <w:rFonts w:ascii="Arial Narrow" w:hAnsi="Arial Narrow"/>
          <w:sz w:val="22"/>
          <w:szCs w:val="22"/>
        </w:rPr>
        <w:t xml:space="preserve">fast </w:t>
      </w:r>
      <w:r w:rsidR="00722590" w:rsidRPr="00722590">
        <w:rPr>
          <w:rFonts w:ascii="Arial Narrow" w:hAnsi="Arial Narrow"/>
          <w:sz w:val="22"/>
          <w:szCs w:val="22"/>
        </w:rPr>
        <w:t xml:space="preserve">allen Partnern akzeptiert. Die KulturLegi Zentralschweiz ermöglicht somit auch einen vergünstigten Besuch im Zürcher Zoo und die KulturLegi Kanton Zürich berechtigt zum ermässigten Eintritt ins </w:t>
      </w:r>
      <w:r w:rsidR="004D3AFF">
        <w:rPr>
          <w:rFonts w:ascii="Arial Narrow" w:hAnsi="Arial Narrow"/>
          <w:sz w:val="22"/>
          <w:szCs w:val="22"/>
        </w:rPr>
        <w:t>Verkehrshaus Luzern</w:t>
      </w:r>
      <w:r w:rsidR="00722590" w:rsidRPr="00722590">
        <w:rPr>
          <w:rFonts w:ascii="Arial Narrow" w:hAnsi="Arial Narrow"/>
          <w:sz w:val="22"/>
          <w:szCs w:val="22"/>
        </w:rPr>
        <w:t>.</w:t>
      </w:r>
    </w:p>
    <w:p w:rsidR="00E90D3F" w:rsidRDefault="00E90D3F" w:rsidP="00E90D3F">
      <w:pPr>
        <w:pStyle w:val="berschrift3"/>
      </w:pPr>
    </w:p>
    <w:p w:rsidR="00E90D3F" w:rsidRPr="00E90D3F" w:rsidRDefault="00E90D3F" w:rsidP="00E90D3F">
      <w:pPr>
        <w:pStyle w:val="Standardeinzug"/>
      </w:pPr>
    </w:p>
    <w:p w:rsidR="00722590" w:rsidRPr="00E90D3F" w:rsidRDefault="00E90D3F" w:rsidP="00E90D3F">
      <w:pPr>
        <w:pStyle w:val="berschrift1"/>
        <w:spacing w:line="288" w:lineRule="auto"/>
        <w:rPr>
          <w:rFonts w:ascii="Arial Narrow" w:hAnsi="Arial Narrow"/>
          <w:color w:val="FF0000"/>
          <w:szCs w:val="24"/>
        </w:rPr>
      </w:pPr>
      <w:r w:rsidRPr="00E90D3F">
        <w:rPr>
          <w:rFonts w:ascii="Arial Narrow" w:hAnsi="Arial Narrow"/>
          <w:color w:val="FF0000"/>
          <w:szCs w:val="24"/>
        </w:rPr>
        <w:drawing>
          <wp:anchor distT="0" distB="0" distL="114300" distR="114300" simplePos="0" relativeHeight="251663360" behindDoc="0" locked="0" layoutInCell="1" allowOverlap="1">
            <wp:simplePos x="0" y="0"/>
            <wp:positionH relativeFrom="column">
              <wp:posOffset>2948941</wp:posOffset>
            </wp:positionH>
            <wp:positionV relativeFrom="paragraph">
              <wp:posOffset>254000</wp:posOffset>
            </wp:positionV>
            <wp:extent cx="3054618" cy="2128330"/>
            <wp:effectExtent l="228600" t="400050" r="260350" b="405765"/>
            <wp:wrapNone/>
            <wp:docPr id="5" name="Grafik 5" descr="Musterleg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Musterlegi.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18088">
                      <a:off x="0" y="0"/>
                      <a:ext cx="3054618" cy="212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90" w:rsidRPr="00E90D3F">
        <w:rPr>
          <w:rFonts w:ascii="Arial Narrow" w:hAnsi="Arial Narrow"/>
          <w:color w:val="FF0000"/>
          <w:szCs w:val="24"/>
        </w:rPr>
        <w:t>Kontakt</w:t>
      </w:r>
    </w:p>
    <w:p w:rsidR="00722590" w:rsidRPr="00722590" w:rsidRDefault="00722590" w:rsidP="00722590">
      <w:pPr>
        <w:tabs>
          <w:tab w:val="left" w:pos="2835"/>
        </w:tabs>
        <w:spacing w:line="288" w:lineRule="auto"/>
        <w:rPr>
          <w:rFonts w:ascii="Arial Narrow" w:hAnsi="Arial Narrow"/>
          <w:sz w:val="22"/>
          <w:szCs w:val="22"/>
        </w:rPr>
      </w:pPr>
      <w:r w:rsidRPr="00722590">
        <w:rPr>
          <w:rFonts w:ascii="Arial Narrow" w:hAnsi="Arial Narrow"/>
          <w:sz w:val="22"/>
          <w:szCs w:val="22"/>
        </w:rPr>
        <w:t>Caritas Luzern</w:t>
      </w:r>
    </w:p>
    <w:p w:rsidR="00722590" w:rsidRPr="00722590" w:rsidRDefault="00E90D3F" w:rsidP="00722590">
      <w:pPr>
        <w:tabs>
          <w:tab w:val="left" w:pos="2835"/>
        </w:tabs>
        <w:spacing w:line="288" w:lineRule="auto"/>
        <w:rPr>
          <w:rFonts w:ascii="Arial Narrow" w:hAnsi="Arial Narrow"/>
          <w:sz w:val="22"/>
          <w:szCs w:val="22"/>
        </w:rPr>
      </w:pPr>
      <w:r>
        <w:rPr>
          <w:rFonts w:ascii="Times New Roman" w:hAnsi="Times New Roman"/>
          <w:noProof/>
          <w:lang w:eastAsia="de-CH"/>
        </w:rPr>
        <w:drawing>
          <wp:anchor distT="0" distB="0" distL="114300" distR="114300" simplePos="0" relativeHeight="251653120" behindDoc="0" locked="0" layoutInCell="1" allowOverlap="1">
            <wp:simplePos x="0" y="0"/>
            <wp:positionH relativeFrom="column">
              <wp:posOffset>3844290</wp:posOffset>
            </wp:positionH>
            <wp:positionV relativeFrom="paragraph">
              <wp:posOffset>8598535</wp:posOffset>
            </wp:positionV>
            <wp:extent cx="2996565" cy="2087880"/>
            <wp:effectExtent l="171450" t="266700" r="165735" b="255270"/>
            <wp:wrapNone/>
            <wp:docPr id="4" name="Grafik 4" descr="Musterleg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Musterlegi.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16163">
                      <a:off x="0" y="0"/>
                      <a:ext cx="2996565"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2D">
        <w:rPr>
          <w:rFonts w:ascii="Arial Narrow" w:hAnsi="Arial Narrow"/>
          <w:sz w:val="22"/>
          <w:szCs w:val="22"/>
        </w:rPr>
        <w:t>Ursula Mey</w:t>
      </w:r>
      <w:r w:rsidR="006F262C">
        <w:rPr>
          <w:rFonts w:ascii="Arial Narrow" w:hAnsi="Arial Narrow"/>
          <w:sz w:val="22"/>
          <w:szCs w:val="22"/>
        </w:rPr>
        <w:t>e</w:t>
      </w:r>
      <w:r w:rsidR="004A4E2D">
        <w:rPr>
          <w:rFonts w:ascii="Arial Narrow" w:hAnsi="Arial Narrow"/>
          <w:sz w:val="22"/>
          <w:szCs w:val="22"/>
        </w:rPr>
        <w:t>r</w:t>
      </w:r>
    </w:p>
    <w:p w:rsidR="00722590" w:rsidRPr="00722590" w:rsidRDefault="00B3104B" w:rsidP="00722590">
      <w:pPr>
        <w:tabs>
          <w:tab w:val="left" w:pos="2835"/>
        </w:tabs>
        <w:spacing w:line="288" w:lineRule="auto"/>
        <w:rPr>
          <w:rFonts w:ascii="Arial Narrow" w:hAnsi="Arial Narrow"/>
          <w:sz w:val="22"/>
          <w:szCs w:val="22"/>
        </w:rPr>
      </w:pPr>
      <w:r>
        <w:rPr>
          <w:rFonts w:ascii="Arial Narrow" w:hAnsi="Arial Narrow"/>
          <w:sz w:val="22"/>
          <w:szCs w:val="22"/>
        </w:rPr>
        <w:t>Leiter</w:t>
      </w:r>
      <w:r w:rsidR="004A4E2D">
        <w:rPr>
          <w:rFonts w:ascii="Arial Narrow" w:hAnsi="Arial Narrow"/>
          <w:sz w:val="22"/>
          <w:szCs w:val="22"/>
        </w:rPr>
        <w:t>in</w:t>
      </w:r>
      <w:r w:rsidR="00722590" w:rsidRPr="00722590">
        <w:rPr>
          <w:rFonts w:ascii="Arial Narrow" w:hAnsi="Arial Narrow"/>
          <w:sz w:val="22"/>
          <w:szCs w:val="22"/>
        </w:rPr>
        <w:t xml:space="preserve"> KulturLegi Zentralschweiz</w:t>
      </w:r>
    </w:p>
    <w:p w:rsidR="00722590" w:rsidRPr="00722590" w:rsidRDefault="00B3104B" w:rsidP="00722590">
      <w:pPr>
        <w:tabs>
          <w:tab w:val="left" w:pos="2835"/>
        </w:tabs>
        <w:spacing w:line="288" w:lineRule="auto"/>
        <w:rPr>
          <w:rFonts w:ascii="Arial Narrow" w:hAnsi="Arial Narrow"/>
          <w:sz w:val="22"/>
          <w:szCs w:val="22"/>
        </w:rPr>
      </w:pPr>
      <w:proofErr w:type="spellStart"/>
      <w:r>
        <w:rPr>
          <w:rFonts w:ascii="Arial Narrow" w:hAnsi="Arial Narrow"/>
          <w:sz w:val="22"/>
          <w:szCs w:val="22"/>
        </w:rPr>
        <w:t>Brünigstrasse</w:t>
      </w:r>
      <w:proofErr w:type="spellEnd"/>
      <w:r>
        <w:rPr>
          <w:rFonts w:ascii="Arial Narrow" w:hAnsi="Arial Narrow"/>
          <w:sz w:val="22"/>
          <w:szCs w:val="22"/>
        </w:rPr>
        <w:t xml:space="preserve"> 25</w:t>
      </w:r>
    </w:p>
    <w:p w:rsidR="00722590" w:rsidRPr="00722590" w:rsidRDefault="00B3104B" w:rsidP="00722590">
      <w:pPr>
        <w:tabs>
          <w:tab w:val="left" w:pos="2835"/>
        </w:tabs>
        <w:spacing w:line="288" w:lineRule="auto"/>
        <w:rPr>
          <w:rFonts w:ascii="Arial Narrow" w:hAnsi="Arial Narrow"/>
          <w:sz w:val="22"/>
          <w:szCs w:val="22"/>
        </w:rPr>
      </w:pPr>
      <w:r>
        <w:rPr>
          <w:rFonts w:ascii="Arial Narrow" w:hAnsi="Arial Narrow"/>
          <w:sz w:val="22"/>
          <w:szCs w:val="22"/>
        </w:rPr>
        <w:t>6003</w:t>
      </w:r>
      <w:r w:rsidR="00722590" w:rsidRPr="00722590">
        <w:rPr>
          <w:rFonts w:ascii="Arial Narrow" w:hAnsi="Arial Narrow"/>
          <w:sz w:val="22"/>
          <w:szCs w:val="22"/>
        </w:rPr>
        <w:t xml:space="preserve"> Luzern</w:t>
      </w:r>
    </w:p>
    <w:p w:rsidR="00722590" w:rsidRPr="00722590" w:rsidRDefault="004A4E2D" w:rsidP="00722590">
      <w:pPr>
        <w:tabs>
          <w:tab w:val="left" w:pos="2835"/>
        </w:tabs>
        <w:spacing w:line="288" w:lineRule="auto"/>
        <w:rPr>
          <w:rFonts w:ascii="Arial Narrow" w:hAnsi="Arial Narrow"/>
          <w:sz w:val="22"/>
          <w:szCs w:val="22"/>
        </w:rPr>
      </w:pPr>
      <w:r>
        <w:rPr>
          <w:rFonts w:ascii="Arial Narrow" w:hAnsi="Arial Narrow"/>
          <w:sz w:val="22"/>
          <w:szCs w:val="22"/>
        </w:rPr>
        <w:t>Tel. 041 368 51 13</w:t>
      </w:r>
    </w:p>
    <w:p w:rsidR="00722590" w:rsidRPr="00722590" w:rsidRDefault="00202833" w:rsidP="00722590">
      <w:pPr>
        <w:tabs>
          <w:tab w:val="left" w:pos="2835"/>
        </w:tabs>
        <w:spacing w:line="288" w:lineRule="auto"/>
        <w:rPr>
          <w:rFonts w:ascii="Arial Narrow" w:hAnsi="Arial Narrow"/>
          <w:sz w:val="22"/>
          <w:szCs w:val="22"/>
        </w:rPr>
      </w:pPr>
      <w:hyperlink r:id="rId9" w:history="1">
        <w:r w:rsidR="004A4E2D">
          <w:rPr>
            <w:rStyle w:val="Hyperlink"/>
            <w:rFonts w:ascii="Arial Narrow" w:hAnsi="Arial Narrow"/>
            <w:sz w:val="22"/>
            <w:szCs w:val="22"/>
          </w:rPr>
          <w:t>u.meyer</w:t>
        </w:r>
        <w:r w:rsidR="00B3104B" w:rsidRPr="001E1819">
          <w:rPr>
            <w:rStyle w:val="Hyperlink"/>
            <w:rFonts w:ascii="Arial Narrow" w:hAnsi="Arial Narrow"/>
            <w:sz w:val="22"/>
            <w:szCs w:val="22"/>
          </w:rPr>
          <w:t>@caritas-luzern.ch</w:t>
        </w:r>
      </w:hyperlink>
      <w:r w:rsidR="00B3104B">
        <w:rPr>
          <w:rFonts w:ascii="Arial Narrow" w:hAnsi="Arial Narrow"/>
          <w:sz w:val="22"/>
          <w:szCs w:val="22"/>
        </w:rPr>
        <w:t xml:space="preserve"> </w:t>
      </w:r>
    </w:p>
    <w:p w:rsidR="00722590" w:rsidRPr="00722590" w:rsidRDefault="00202833" w:rsidP="00722590">
      <w:pPr>
        <w:tabs>
          <w:tab w:val="left" w:pos="2835"/>
        </w:tabs>
        <w:spacing w:line="288" w:lineRule="auto"/>
        <w:rPr>
          <w:rFonts w:ascii="Arial Narrow" w:hAnsi="Arial Narrow"/>
          <w:sz w:val="22"/>
          <w:szCs w:val="22"/>
        </w:rPr>
      </w:pPr>
      <w:hyperlink r:id="rId10" w:history="1">
        <w:r w:rsidR="00722590" w:rsidRPr="00722590">
          <w:rPr>
            <w:rStyle w:val="Hyperlink"/>
            <w:rFonts w:ascii="Arial Narrow" w:hAnsi="Arial Narrow"/>
            <w:sz w:val="22"/>
            <w:szCs w:val="22"/>
          </w:rPr>
          <w:t>www.kulturlegi.ch/zentralschweiz</w:t>
        </w:r>
      </w:hyperlink>
    </w:p>
    <w:p w:rsidR="001553CC" w:rsidRDefault="001553CC" w:rsidP="004F15E2">
      <w:pPr>
        <w:rPr>
          <w:rFonts w:ascii="Times New Roman" w:hAnsi="Times New Roman"/>
        </w:rPr>
      </w:pPr>
    </w:p>
    <w:p w:rsidR="00E90D3F" w:rsidRDefault="00E90D3F" w:rsidP="004F15E2">
      <w:pPr>
        <w:rPr>
          <w:rFonts w:ascii="Times New Roman" w:hAnsi="Times New Roman"/>
        </w:rPr>
      </w:pPr>
    </w:p>
    <w:p w:rsidR="00E90D3F" w:rsidRDefault="00E90D3F" w:rsidP="004F15E2">
      <w:pPr>
        <w:rPr>
          <w:rFonts w:ascii="Times New Roman" w:hAnsi="Times New Roman"/>
        </w:rPr>
      </w:pPr>
    </w:p>
    <w:sectPr w:rsidR="00E90D3F" w:rsidSect="001D319F">
      <w:headerReference w:type="default" r:id="rId11"/>
      <w:footerReference w:type="default" r:id="rId12"/>
      <w:pgSz w:w="11906" w:h="16838" w:code="9"/>
      <w:pgMar w:top="1701" w:right="1134" w:bottom="1134" w:left="1701"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5F" w:rsidRDefault="00D71E5F" w:rsidP="004B6F8E">
      <w:r>
        <w:separator/>
      </w:r>
    </w:p>
  </w:endnote>
  <w:endnote w:type="continuationSeparator" w:id="0">
    <w:p w:rsidR="00D71E5F" w:rsidRDefault="00D71E5F" w:rsidP="004B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5F" w:rsidRPr="001E05DA" w:rsidRDefault="006937E7" w:rsidP="004B6F8E">
    <w:pPr>
      <w:rPr>
        <w:sz w:val="16"/>
        <w:szCs w:val="16"/>
      </w:rPr>
    </w:pPr>
    <w:r>
      <w:rPr>
        <w:sz w:val="16"/>
        <w:szCs w:val="16"/>
      </w:rPr>
      <w:t>Januar 20</w:t>
    </w:r>
    <w:r w:rsidR="00E90D3F">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5F" w:rsidRDefault="00D71E5F" w:rsidP="004B6F8E">
      <w:r>
        <w:separator/>
      </w:r>
    </w:p>
  </w:footnote>
  <w:footnote w:type="continuationSeparator" w:id="0">
    <w:p w:rsidR="00D71E5F" w:rsidRDefault="00D71E5F" w:rsidP="004B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5F" w:rsidRDefault="00A86A4E" w:rsidP="00A86A4E">
    <w:pPr>
      <w:pStyle w:val="Kopfzeile"/>
      <w:tabs>
        <w:tab w:val="clear" w:pos="4819"/>
        <w:tab w:val="clear" w:pos="9071"/>
        <w:tab w:val="left" w:pos="3194"/>
      </w:tabs>
      <w:rPr>
        <w:noProof/>
        <w:lang w:eastAsia="de-CH"/>
      </w:rPr>
    </w:pPr>
    <w:r>
      <w:rPr>
        <w:noProof/>
        <w:lang w:eastAsia="de-CH"/>
      </w:rPr>
      <w:tab/>
    </w:r>
  </w:p>
  <w:p w:rsidR="00A86A4E" w:rsidRDefault="00A86A4E" w:rsidP="00A86A4E">
    <w:pPr>
      <w:pStyle w:val="Kopfzeile"/>
      <w:tabs>
        <w:tab w:val="clear" w:pos="4819"/>
        <w:tab w:val="clear" w:pos="9071"/>
        <w:tab w:val="left" w:pos="319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1FB"/>
    <w:multiLevelType w:val="hybridMultilevel"/>
    <w:tmpl w:val="CA22EE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C51AF8"/>
    <w:multiLevelType w:val="hybridMultilevel"/>
    <w:tmpl w:val="F9CCB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4875CFB"/>
    <w:multiLevelType w:val="hybridMultilevel"/>
    <w:tmpl w:val="A15835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ocumentProtection w:edit="forms" w:enforcement="0"/>
  <w:defaultTabStop w:val="708"/>
  <w:autoHyphenation/>
  <w:hyphenationZone w:val="425"/>
  <w:doNotHyphenateCaps/>
  <w:drawingGridHorizontalSpacing w:val="225"/>
  <w:drawingGridVerticalSpacing w:val="299"/>
  <w:displayHorizont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84"/>
    <w:rsid w:val="000213E6"/>
    <w:rsid w:val="0002682E"/>
    <w:rsid w:val="0006600E"/>
    <w:rsid w:val="00104300"/>
    <w:rsid w:val="001553CC"/>
    <w:rsid w:val="00175B50"/>
    <w:rsid w:val="00191427"/>
    <w:rsid w:val="001B4508"/>
    <w:rsid w:val="001D319F"/>
    <w:rsid w:val="001E05DA"/>
    <w:rsid w:val="002013A4"/>
    <w:rsid w:val="00240B85"/>
    <w:rsid w:val="0030088B"/>
    <w:rsid w:val="00312A5A"/>
    <w:rsid w:val="003B44B8"/>
    <w:rsid w:val="00415CD2"/>
    <w:rsid w:val="004A4E2D"/>
    <w:rsid w:val="004A7311"/>
    <w:rsid w:val="004B6F8E"/>
    <w:rsid w:val="004D0A17"/>
    <w:rsid w:val="004D3AFF"/>
    <w:rsid w:val="004F15E2"/>
    <w:rsid w:val="0051122F"/>
    <w:rsid w:val="005A09AC"/>
    <w:rsid w:val="005E7E84"/>
    <w:rsid w:val="00640199"/>
    <w:rsid w:val="00680C5C"/>
    <w:rsid w:val="006937E7"/>
    <w:rsid w:val="006C3E0E"/>
    <w:rsid w:val="006F262C"/>
    <w:rsid w:val="00722590"/>
    <w:rsid w:val="0072367A"/>
    <w:rsid w:val="00770E31"/>
    <w:rsid w:val="007B187B"/>
    <w:rsid w:val="007C5AE1"/>
    <w:rsid w:val="008D3650"/>
    <w:rsid w:val="00920272"/>
    <w:rsid w:val="009E500F"/>
    <w:rsid w:val="009E62C6"/>
    <w:rsid w:val="00A57260"/>
    <w:rsid w:val="00A668EE"/>
    <w:rsid w:val="00A86A4E"/>
    <w:rsid w:val="00AA3C66"/>
    <w:rsid w:val="00AC1AFE"/>
    <w:rsid w:val="00B05965"/>
    <w:rsid w:val="00B2520D"/>
    <w:rsid w:val="00B3104B"/>
    <w:rsid w:val="00B478D9"/>
    <w:rsid w:val="00B705C0"/>
    <w:rsid w:val="00C12CFD"/>
    <w:rsid w:val="00C918C9"/>
    <w:rsid w:val="00CA7CA8"/>
    <w:rsid w:val="00D26B35"/>
    <w:rsid w:val="00D71E5F"/>
    <w:rsid w:val="00D73530"/>
    <w:rsid w:val="00DA46F7"/>
    <w:rsid w:val="00DB5ADA"/>
    <w:rsid w:val="00E90D3F"/>
    <w:rsid w:val="00F368CD"/>
    <w:rsid w:val="00F64270"/>
    <w:rsid w:val="00FE64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55C1890"/>
  <w15:docId w15:val="{AEFD289F-39F3-4962-B7DB-967972AF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F8E"/>
    <w:rPr>
      <w:rFonts w:ascii="Arial" w:hAnsi="Arial"/>
      <w:lang w:eastAsia="de-DE"/>
    </w:rPr>
  </w:style>
  <w:style w:type="paragraph" w:styleId="berschrift1">
    <w:name w:val="heading 1"/>
    <w:basedOn w:val="Standard"/>
    <w:next w:val="berschrift2"/>
    <w:qFormat/>
    <w:rsid w:val="004B6F8E"/>
    <w:pPr>
      <w:tabs>
        <w:tab w:val="left" w:pos="567"/>
      </w:tabs>
      <w:spacing w:before="360" w:after="120"/>
      <w:outlineLvl w:val="0"/>
    </w:pPr>
    <w:rPr>
      <w:b/>
      <w:sz w:val="24"/>
    </w:rPr>
  </w:style>
  <w:style w:type="paragraph" w:styleId="berschrift2">
    <w:name w:val="heading 2"/>
    <w:basedOn w:val="Standard"/>
    <w:next w:val="berschrift3"/>
    <w:qFormat/>
    <w:rsid w:val="005E7E84"/>
    <w:pPr>
      <w:tabs>
        <w:tab w:val="left" w:pos="567"/>
      </w:tabs>
      <w:spacing w:before="120" w:after="240"/>
      <w:outlineLvl w:val="1"/>
    </w:pPr>
    <w:rPr>
      <w:sz w:val="24"/>
    </w:rPr>
  </w:style>
  <w:style w:type="paragraph" w:styleId="berschrift3">
    <w:name w:val="heading 3"/>
    <w:basedOn w:val="Standard"/>
    <w:next w:val="Standardeinzug"/>
    <w:qFormat/>
    <w:rsid w:val="005E7E84"/>
    <w:pPr>
      <w:tabs>
        <w:tab w:val="left" w:pos="567"/>
      </w:tabs>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5E7E84"/>
    <w:pPr>
      <w:ind w:left="567" w:firstLine="1"/>
    </w:pPr>
  </w:style>
  <w:style w:type="paragraph" w:styleId="Kopfzeile">
    <w:name w:val="header"/>
    <w:basedOn w:val="Standard"/>
    <w:semiHidden/>
    <w:rsid w:val="005E7E84"/>
    <w:pPr>
      <w:tabs>
        <w:tab w:val="center" w:pos="4819"/>
        <w:tab w:val="right" w:pos="9071"/>
      </w:tabs>
    </w:pPr>
  </w:style>
  <w:style w:type="paragraph" w:styleId="Fuzeile">
    <w:name w:val="footer"/>
    <w:basedOn w:val="Standard"/>
    <w:semiHidden/>
    <w:rsid w:val="005E7E84"/>
    <w:pPr>
      <w:tabs>
        <w:tab w:val="center" w:pos="4536"/>
        <w:tab w:val="right" w:pos="9072"/>
      </w:tabs>
    </w:pPr>
  </w:style>
  <w:style w:type="character" w:styleId="Seitenzahl">
    <w:name w:val="page number"/>
    <w:basedOn w:val="Absatz-Standardschriftart"/>
    <w:semiHidden/>
    <w:rsid w:val="005E7E84"/>
  </w:style>
  <w:style w:type="paragraph" w:styleId="Sprechblasentext">
    <w:name w:val="Balloon Text"/>
    <w:basedOn w:val="Standard"/>
    <w:link w:val="SprechblasentextZchn"/>
    <w:uiPriority w:val="99"/>
    <w:semiHidden/>
    <w:unhideWhenUsed/>
    <w:rsid w:val="00003A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AE3"/>
    <w:rPr>
      <w:rFonts w:ascii="Tahoma" w:hAnsi="Tahoma" w:cs="Tahoma"/>
      <w:spacing w:val="5"/>
      <w:sz w:val="16"/>
      <w:szCs w:val="16"/>
    </w:rPr>
  </w:style>
  <w:style w:type="paragraph" w:styleId="Textkrper-Zeileneinzug">
    <w:name w:val="Body Text Indent"/>
    <w:basedOn w:val="Standard"/>
    <w:link w:val="Textkrper-ZeileneinzugZchn"/>
    <w:semiHidden/>
    <w:rsid w:val="00640199"/>
    <w:pPr>
      <w:tabs>
        <w:tab w:val="left" w:pos="770"/>
      </w:tabs>
      <w:ind w:left="708"/>
    </w:pPr>
    <w:rPr>
      <w:rFonts w:ascii="Times New Roman" w:hAnsi="Times New Roman"/>
    </w:rPr>
  </w:style>
  <w:style w:type="character" w:customStyle="1" w:styleId="Textkrper-ZeileneinzugZchn">
    <w:name w:val="Textkörper-Zeileneinzug Zchn"/>
    <w:basedOn w:val="Absatz-Standardschriftart"/>
    <w:link w:val="Textkrper-Zeileneinzug"/>
    <w:semiHidden/>
    <w:rsid w:val="00640199"/>
    <w:rPr>
      <w:sz w:val="22"/>
      <w:szCs w:val="24"/>
      <w:lang w:eastAsia="de-DE"/>
    </w:rPr>
  </w:style>
  <w:style w:type="paragraph" w:styleId="Textkrper-Einzug2">
    <w:name w:val="Body Text Indent 2"/>
    <w:basedOn w:val="Standard"/>
    <w:link w:val="Textkrper-Einzug2Zchn"/>
    <w:semiHidden/>
    <w:rsid w:val="00640199"/>
    <w:pPr>
      <w:tabs>
        <w:tab w:val="left" w:pos="770"/>
      </w:tabs>
      <w:ind w:left="708"/>
    </w:pPr>
    <w:rPr>
      <w:rFonts w:ascii="Times New Roman" w:hAnsi="Times New Roman"/>
      <w:b/>
      <w:bCs/>
    </w:rPr>
  </w:style>
  <w:style w:type="character" w:customStyle="1" w:styleId="Textkrper-Einzug2Zchn">
    <w:name w:val="Textkörper-Einzug 2 Zchn"/>
    <w:basedOn w:val="Absatz-Standardschriftart"/>
    <w:link w:val="Textkrper-Einzug2"/>
    <w:semiHidden/>
    <w:rsid w:val="00640199"/>
    <w:rPr>
      <w:b/>
      <w:bCs/>
      <w:sz w:val="22"/>
      <w:szCs w:val="24"/>
      <w:lang w:eastAsia="de-DE"/>
    </w:rPr>
  </w:style>
  <w:style w:type="paragraph" w:styleId="Listenabsatz">
    <w:name w:val="List Paragraph"/>
    <w:basedOn w:val="Standard"/>
    <w:uiPriority w:val="34"/>
    <w:qFormat/>
    <w:rsid w:val="00640199"/>
    <w:pPr>
      <w:ind w:left="720"/>
      <w:contextualSpacing/>
    </w:pPr>
  </w:style>
  <w:style w:type="paragraph" w:styleId="Titel">
    <w:name w:val="Title"/>
    <w:basedOn w:val="Standard"/>
    <w:next w:val="Standard"/>
    <w:link w:val="TitelZchn"/>
    <w:uiPriority w:val="10"/>
    <w:qFormat/>
    <w:rsid w:val="004B6F8E"/>
    <w:pPr>
      <w:spacing w:before="480" w:after="240"/>
      <w:outlineLvl w:val="0"/>
    </w:pPr>
    <w:rPr>
      <w:rFonts w:eastAsiaTheme="majorEastAsia" w:cs="Arial"/>
      <w:b/>
      <w:bCs/>
      <w:kern w:val="28"/>
      <w:sz w:val="32"/>
      <w:szCs w:val="32"/>
    </w:rPr>
  </w:style>
  <w:style w:type="character" w:customStyle="1" w:styleId="TitelZchn">
    <w:name w:val="Titel Zchn"/>
    <w:basedOn w:val="Absatz-Standardschriftart"/>
    <w:link w:val="Titel"/>
    <w:uiPriority w:val="10"/>
    <w:rsid w:val="004B6F8E"/>
    <w:rPr>
      <w:rFonts w:ascii="Arial" w:eastAsiaTheme="majorEastAsia" w:hAnsi="Arial" w:cs="Arial"/>
      <w:b/>
      <w:bCs/>
      <w:kern w:val="28"/>
      <w:sz w:val="32"/>
      <w:szCs w:val="32"/>
      <w:lang w:eastAsia="de-DE"/>
    </w:rPr>
  </w:style>
  <w:style w:type="character" w:styleId="Hyperlink">
    <w:name w:val="Hyperlink"/>
    <w:basedOn w:val="Absatz-Standardschriftart"/>
    <w:uiPriority w:val="99"/>
    <w:unhideWhenUsed/>
    <w:rsid w:val="00722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1806">
      <w:bodyDiv w:val="1"/>
      <w:marLeft w:val="0"/>
      <w:marRight w:val="0"/>
      <w:marTop w:val="0"/>
      <w:marBottom w:val="0"/>
      <w:divBdr>
        <w:top w:val="none" w:sz="0" w:space="0" w:color="auto"/>
        <w:left w:val="none" w:sz="0" w:space="0" w:color="auto"/>
        <w:bottom w:val="none" w:sz="0" w:space="0" w:color="auto"/>
        <w:right w:val="none" w:sz="0" w:space="0" w:color="auto"/>
      </w:divBdr>
    </w:div>
    <w:div w:id="130094600">
      <w:bodyDiv w:val="1"/>
      <w:marLeft w:val="0"/>
      <w:marRight w:val="0"/>
      <w:marTop w:val="0"/>
      <w:marBottom w:val="0"/>
      <w:divBdr>
        <w:top w:val="none" w:sz="0" w:space="0" w:color="auto"/>
        <w:left w:val="none" w:sz="0" w:space="0" w:color="auto"/>
        <w:bottom w:val="none" w:sz="0" w:space="0" w:color="auto"/>
        <w:right w:val="none" w:sz="0" w:space="0" w:color="auto"/>
      </w:divBdr>
    </w:div>
    <w:div w:id="918170574">
      <w:bodyDiv w:val="1"/>
      <w:marLeft w:val="0"/>
      <w:marRight w:val="0"/>
      <w:marTop w:val="0"/>
      <w:marBottom w:val="0"/>
      <w:divBdr>
        <w:top w:val="none" w:sz="0" w:space="0" w:color="auto"/>
        <w:left w:val="none" w:sz="0" w:space="0" w:color="auto"/>
        <w:bottom w:val="none" w:sz="0" w:space="0" w:color="auto"/>
        <w:right w:val="none" w:sz="0" w:space="0" w:color="auto"/>
      </w:divBdr>
    </w:div>
    <w:div w:id="14678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lturlegi.ch/zentralschweiz" TargetMode="External"/><Relationship Id="rId4" Type="http://schemas.openxmlformats.org/officeDocument/2006/relationships/settings" Target="settings.xml"/><Relationship Id="rId9" Type="http://schemas.openxmlformats.org/officeDocument/2006/relationships/hyperlink" Target="mailto:c.fischer@caritas-luzern.ch"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4BACF-5BD2-40A2-8A7F-E403ACA3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Brief-Dokumentvorlagen</vt:lpstr>
      <vt:lpstr>Brief-Dokumentvorlagen</vt:lpstr>
    </vt:vector>
  </TitlesOfParts>
  <Company>Caritas Schweiz</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Brief-Dokumentvorlagen</dc:title>
  <dc:creator>Tamara Riehemann</dc:creator>
  <cp:lastModifiedBy>Ursula Meyer</cp:lastModifiedBy>
  <cp:revision>6</cp:revision>
  <cp:lastPrinted>2019-01-28T13:20:00Z</cp:lastPrinted>
  <dcterms:created xsi:type="dcterms:W3CDTF">2017-08-29T12:19:00Z</dcterms:created>
  <dcterms:modified xsi:type="dcterms:W3CDTF">2019-01-28T13:29:00Z</dcterms:modified>
</cp:coreProperties>
</file>